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F8" w:rsidRPr="000D72F8" w:rsidRDefault="000D72F8" w:rsidP="000D72F8">
      <w:pPr>
        <w:spacing w:after="0" w:line="276" w:lineRule="auto"/>
        <w:jc w:val="right"/>
        <w:rPr>
          <w:rFonts w:ascii="Arial" w:hAnsi="Arial" w:cs="Arial"/>
          <w:b/>
          <w:bCs/>
          <w:iCs/>
          <w:sz w:val="26"/>
          <w:szCs w:val="26"/>
        </w:rPr>
      </w:pPr>
      <w:r w:rsidRPr="000D72F8">
        <w:rPr>
          <w:rFonts w:ascii="Arial" w:hAnsi="Arial" w:cs="Arial"/>
          <w:b/>
          <w:bCs/>
          <w:iCs/>
          <w:sz w:val="26"/>
          <w:szCs w:val="26"/>
        </w:rPr>
        <w:t>Załącznik nr 1 do SWZ</w:t>
      </w:r>
    </w:p>
    <w:p w:rsidR="000D72F8" w:rsidRDefault="000D72F8" w:rsidP="00791131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6"/>
          <w:szCs w:val="26"/>
        </w:rPr>
      </w:pPr>
    </w:p>
    <w:p w:rsidR="00343C84" w:rsidRPr="003E3349" w:rsidRDefault="009F4BC0" w:rsidP="00791131">
      <w:pPr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3E3349">
        <w:rPr>
          <w:rFonts w:ascii="Arial" w:hAnsi="Arial" w:cs="Arial"/>
          <w:b/>
          <w:bCs/>
          <w:i/>
          <w:iCs/>
          <w:sz w:val="26"/>
          <w:szCs w:val="26"/>
        </w:rPr>
        <w:t>Szczegółowy opis przedmiotu zamówienia</w:t>
      </w:r>
    </w:p>
    <w:p w:rsidR="004B74A9" w:rsidRPr="003E3349" w:rsidRDefault="004B74A9" w:rsidP="00791131">
      <w:pPr>
        <w:spacing w:after="0" w:line="276" w:lineRule="auto"/>
        <w:jc w:val="both"/>
        <w:rPr>
          <w:rFonts w:ascii="Arial" w:hAnsi="Arial" w:cs="Arial"/>
          <w:sz w:val="26"/>
          <w:szCs w:val="26"/>
        </w:rPr>
      </w:pPr>
    </w:p>
    <w:p w:rsidR="004B74A9" w:rsidRPr="003E3349" w:rsidRDefault="00B564A8" w:rsidP="002A4120">
      <w:pPr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</w:t>
      </w:r>
      <w:r w:rsidR="00E26B9C">
        <w:rPr>
          <w:rFonts w:ascii="Arial" w:hAnsi="Arial" w:cs="Arial"/>
          <w:b/>
          <w:bCs/>
          <w:sz w:val="26"/>
          <w:szCs w:val="26"/>
        </w:rPr>
        <w:t xml:space="preserve">udowa </w:t>
      </w:r>
      <w:r>
        <w:rPr>
          <w:rFonts w:ascii="Arial" w:hAnsi="Arial" w:cs="Arial"/>
          <w:b/>
          <w:bCs/>
          <w:sz w:val="26"/>
          <w:szCs w:val="26"/>
        </w:rPr>
        <w:t>wiat na stadionie w Główczycach</w:t>
      </w:r>
      <w:r w:rsidR="002A4120" w:rsidRPr="003E3349">
        <w:rPr>
          <w:rFonts w:ascii="Arial" w:hAnsi="Arial" w:cs="Arial"/>
          <w:b/>
          <w:bCs/>
          <w:sz w:val="26"/>
          <w:szCs w:val="26"/>
        </w:rPr>
        <w:t>.</w:t>
      </w:r>
    </w:p>
    <w:p w:rsidR="002A4120" w:rsidRDefault="002A4120" w:rsidP="002A4120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F27C8" w:rsidRDefault="004B74A9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zamówienia </w:t>
      </w:r>
      <w:r w:rsidR="002A4120">
        <w:rPr>
          <w:rFonts w:ascii="Arial" w:hAnsi="Arial" w:cs="Arial"/>
          <w:sz w:val="24"/>
          <w:szCs w:val="24"/>
        </w:rPr>
        <w:t xml:space="preserve">są roboty budowlane polegające na budowie </w:t>
      </w:r>
      <w:r w:rsidR="00C14A3E">
        <w:rPr>
          <w:rFonts w:ascii="Arial" w:hAnsi="Arial" w:cs="Arial"/>
          <w:sz w:val="24"/>
          <w:szCs w:val="24"/>
        </w:rPr>
        <w:t>wiat oraz utwardzenia terenu pod wiatami na stadionie w Główczycach</w:t>
      </w:r>
      <w:r w:rsidR="002A4120">
        <w:rPr>
          <w:rFonts w:ascii="Arial" w:hAnsi="Arial" w:cs="Arial"/>
          <w:sz w:val="24"/>
          <w:szCs w:val="24"/>
        </w:rPr>
        <w:t xml:space="preserve">. </w:t>
      </w:r>
    </w:p>
    <w:p w:rsidR="00D53FF2" w:rsidRDefault="00D53FF2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3F009D" w:rsidRDefault="003F009D" w:rsidP="003F009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 stanu istniejącego:</w:t>
      </w:r>
    </w:p>
    <w:p w:rsidR="003F009D" w:rsidRDefault="003F009D" w:rsidP="003F009D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Działka o płaskim ukształtowaniu terenu. Na działkach znajduje się boisko sportowe. Działka uzbrojona w sieć energetyczną, wodociągową i kanalizacyjną.</w:t>
      </w:r>
    </w:p>
    <w:p w:rsidR="003F009D" w:rsidRDefault="003F009D" w:rsidP="003F009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 projektu:</w:t>
      </w:r>
    </w:p>
    <w:p w:rsidR="003F009D" w:rsidRDefault="00133E2C" w:rsidP="003F009D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Budowa</w:t>
      </w:r>
      <w:r w:rsidR="003F009D">
        <w:rPr>
          <w:rFonts w:ascii="Arial" w:hAnsi="Arial" w:cs="Arial"/>
          <w:sz w:val="24"/>
          <w:szCs w:val="24"/>
        </w:rPr>
        <w:t xml:space="preserve"> 7 wiat rekreacyjnych o konstrukcji drewnianej szkieletowej – drewno klasy C30. Wiaty przykryte dachami dwuspadowymi, pokryte gontem bitumicznym o kącie nachylenia 25</w:t>
      </w:r>
      <w:r w:rsidR="003F009D">
        <w:rPr>
          <w:rFonts w:ascii="Arial" w:hAnsi="Arial" w:cs="Arial"/>
          <w:sz w:val="24"/>
          <w:szCs w:val="24"/>
        </w:rPr>
        <w:sym w:font="Symbol" w:char="F0B0"/>
      </w:r>
      <w:r w:rsidR="003F009D">
        <w:rPr>
          <w:rFonts w:ascii="Arial" w:hAnsi="Arial" w:cs="Arial"/>
          <w:sz w:val="24"/>
          <w:szCs w:val="24"/>
        </w:rPr>
        <w:t>.</w:t>
      </w:r>
    </w:p>
    <w:p w:rsidR="003F009D" w:rsidRDefault="003F009D" w:rsidP="003F009D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Konstrukcja wiaty: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3F009D">
        <w:rPr>
          <w:rFonts w:ascii="Arial" w:hAnsi="Arial" w:cs="Arial"/>
          <w:sz w:val="24"/>
          <w:szCs w:val="24"/>
        </w:rPr>
        <w:t>undamenty 50x50x90</w:t>
      </w:r>
      <w:r w:rsidR="001A01C3">
        <w:rPr>
          <w:rFonts w:ascii="Arial" w:hAnsi="Arial" w:cs="Arial"/>
          <w:sz w:val="24"/>
          <w:szCs w:val="24"/>
        </w:rPr>
        <w:t xml:space="preserve"> cm</w:t>
      </w:r>
      <w:r w:rsidR="003F009D">
        <w:rPr>
          <w:rFonts w:ascii="Arial" w:hAnsi="Arial" w:cs="Arial"/>
          <w:sz w:val="24"/>
          <w:szCs w:val="24"/>
        </w:rPr>
        <w:t>, kotwy do montażu słupów drewnianych kotwami P</w:t>
      </w:r>
      <w:r w:rsidR="001A01C3">
        <w:rPr>
          <w:rFonts w:ascii="Arial" w:hAnsi="Arial" w:cs="Arial"/>
          <w:sz w:val="24"/>
          <w:szCs w:val="24"/>
        </w:rPr>
        <w:t>S</w:t>
      </w:r>
      <w:r w:rsidR="003F009D">
        <w:rPr>
          <w:rFonts w:ascii="Arial" w:hAnsi="Arial" w:cs="Arial"/>
          <w:sz w:val="24"/>
          <w:szCs w:val="24"/>
        </w:rPr>
        <w:t xml:space="preserve"> 140</w:t>
      </w:r>
      <w:r w:rsidR="00581CD7">
        <w:rPr>
          <w:rFonts w:ascii="Arial" w:hAnsi="Arial" w:cs="Arial"/>
          <w:sz w:val="24"/>
          <w:szCs w:val="24"/>
        </w:rPr>
        <w:t>U</w:t>
      </w:r>
      <w:r w:rsidR="003F009D">
        <w:rPr>
          <w:rFonts w:ascii="Arial" w:hAnsi="Arial" w:cs="Arial"/>
          <w:sz w:val="24"/>
          <w:szCs w:val="24"/>
        </w:rPr>
        <w:t>,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F009D">
        <w:rPr>
          <w:rFonts w:ascii="Arial" w:hAnsi="Arial" w:cs="Arial"/>
          <w:sz w:val="24"/>
          <w:szCs w:val="24"/>
        </w:rPr>
        <w:t>łupy drewniane 14x14</w:t>
      </w:r>
      <w:r w:rsidR="001A01C3">
        <w:rPr>
          <w:rFonts w:ascii="Arial" w:hAnsi="Arial" w:cs="Arial"/>
          <w:sz w:val="24"/>
          <w:szCs w:val="24"/>
        </w:rPr>
        <w:t xml:space="preserve"> cm</w:t>
      </w:r>
      <w:r w:rsidR="003F009D">
        <w:rPr>
          <w:rFonts w:ascii="Arial" w:hAnsi="Arial" w:cs="Arial"/>
          <w:sz w:val="24"/>
          <w:szCs w:val="24"/>
        </w:rPr>
        <w:t>, miecze 12x12</w:t>
      </w:r>
      <w:r w:rsidR="001A01C3">
        <w:rPr>
          <w:rFonts w:ascii="Arial" w:hAnsi="Arial" w:cs="Arial"/>
          <w:sz w:val="24"/>
          <w:szCs w:val="24"/>
        </w:rPr>
        <w:t xml:space="preserve"> cm</w:t>
      </w:r>
      <w:r w:rsidR="003F009D">
        <w:rPr>
          <w:rFonts w:ascii="Arial" w:hAnsi="Arial" w:cs="Arial"/>
          <w:sz w:val="24"/>
          <w:szCs w:val="24"/>
        </w:rPr>
        <w:t>,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3F009D">
        <w:rPr>
          <w:rFonts w:ascii="Arial" w:hAnsi="Arial" w:cs="Arial"/>
          <w:sz w:val="24"/>
          <w:szCs w:val="24"/>
        </w:rPr>
        <w:t>ach – pokryty gontem rozpiętym na więźbie dachowej drewnianej, krokwie 60x160</w:t>
      </w:r>
      <w:r w:rsidR="001A01C3">
        <w:rPr>
          <w:rFonts w:ascii="Arial" w:hAnsi="Arial" w:cs="Arial"/>
          <w:sz w:val="24"/>
          <w:szCs w:val="24"/>
        </w:rPr>
        <w:t xml:space="preserve"> mm</w:t>
      </w:r>
      <w:r w:rsidR="003F009D">
        <w:rPr>
          <w:rFonts w:ascii="Arial" w:hAnsi="Arial" w:cs="Arial"/>
          <w:sz w:val="24"/>
          <w:szCs w:val="24"/>
        </w:rPr>
        <w:t>, płyta OSB 18 mm,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3F009D">
        <w:rPr>
          <w:rFonts w:ascii="Arial" w:hAnsi="Arial" w:cs="Arial"/>
          <w:sz w:val="24"/>
          <w:szCs w:val="24"/>
        </w:rPr>
        <w:t>abezpieczenie przeciw pożarowe dachu preparatem ognioochronnym dwukrotnie,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3F009D">
        <w:rPr>
          <w:rFonts w:ascii="Arial" w:hAnsi="Arial" w:cs="Arial"/>
          <w:sz w:val="24"/>
          <w:szCs w:val="24"/>
        </w:rPr>
        <w:t>abezpieczenie preparatami przed grzybami i owadami konstrukcję drewnianą dwukrotnie,</w:t>
      </w:r>
    </w:p>
    <w:p w:rsidR="003F009D" w:rsidRDefault="00566409" w:rsidP="003F009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3F009D">
        <w:rPr>
          <w:rFonts w:ascii="Arial" w:hAnsi="Arial" w:cs="Arial"/>
          <w:sz w:val="24"/>
          <w:szCs w:val="24"/>
        </w:rPr>
        <w:t>twardzenie terenu pod wiatami z kostki betonowej 6 cm na podsypce cementowo-piaskowej 15 cm, obrzeża betonowe.</w:t>
      </w:r>
    </w:p>
    <w:p w:rsidR="00EC590E" w:rsidRDefault="00EC590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87D7B" w:rsidRPr="00D13F6F" w:rsidRDefault="00A00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Ewentualne kolizje z sieciami należy uzgadniać z </w:t>
      </w:r>
      <w:r w:rsidR="00187D7B" w:rsidRPr="00D13F6F">
        <w:rPr>
          <w:rFonts w:ascii="Arial" w:hAnsi="Arial" w:cs="Arial"/>
          <w:sz w:val="24"/>
          <w:szCs w:val="24"/>
        </w:rPr>
        <w:t>Zakładem Usług Publicznych w Główczycach</w:t>
      </w:r>
      <w:r w:rsidR="00E467AB" w:rsidRPr="00D13F6F">
        <w:rPr>
          <w:rFonts w:ascii="Arial" w:hAnsi="Arial" w:cs="Arial"/>
          <w:sz w:val="24"/>
          <w:szCs w:val="24"/>
        </w:rPr>
        <w:t xml:space="preserve"> z siedzibą przy ulicy Słupskiej 21, 76-220 Główczyce</w:t>
      </w:r>
      <w:r w:rsidRPr="00D13F6F">
        <w:rPr>
          <w:rFonts w:ascii="Arial" w:hAnsi="Arial" w:cs="Arial"/>
          <w:sz w:val="24"/>
          <w:szCs w:val="24"/>
        </w:rPr>
        <w:t>.</w:t>
      </w:r>
    </w:p>
    <w:p w:rsidR="00D22D0B" w:rsidRPr="00D13F6F" w:rsidRDefault="00D22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D22D0B" w:rsidRPr="00D13F6F" w:rsidRDefault="00D22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Dokładny zakres prac zawiera się w dokumentacji technicznej.</w:t>
      </w:r>
    </w:p>
    <w:p w:rsidR="002C5713" w:rsidRPr="00D13F6F" w:rsidRDefault="002C5713" w:rsidP="008B27A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E590E" w:rsidRPr="00D13F6F" w:rsidRDefault="00916490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Zamawiający wymaga dostarczenia kosztorysu szczegółowego robót przed podpisaniem umowy</w:t>
      </w:r>
      <w:r w:rsidR="002842D7" w:rsidRPr="00D13F6F">
        <w:rPr>
          <w:rFonts w:ascii="Arial" w:hAnsi="Arial" w:cs="Arial"/>
          <w:sz w:val="24"/>
          <w:szCs w:val="24"/>
        </w:rPr>
        <w:t xml:space="preserve"> oraz harmonogramu rzeczowo-finansowego</w:t>
      </w:r>
      <w:r w:rsidRPr="00D13F6F">
        <w:rPr>
          <w:rFonts w:ascii="Arial" w:hAnsi="Arial" w:cs="Arial"/>
          <w:sz w:val="24"/>
          <w:szCs w:val="24"/>
        </w:rPr>
        <w:t xml:space="preserve">. </w:t>
      </w:r>
    </w:p>
    <w:p w:rsidR="00A02BA4" w:rsidRPr="00D13F6F" w:rsidRDefault="00A02BA4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Zamawiający dopuszcza wprowadzenie robót zamiennych lub robót dodatkowych.</w:t>
      </w:r>
    </w:p>
    <w:p w:rsidR="00D13F6F" w:rsidRPr="00D13F6F" w:rsidRDefault="00D13F6F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</w:t>
      </w:r>
      <w:r w:rsidR="00EC1F85">
        <w:rPr>
          <w:rFonts w:ascii="Arial" w:hAnsi="Arial" w:cs="Arial"/>
          <w:sz w:val="24"/>
          <w:szCs w:val="24"/>
        </w:rPr>
        <w:t>a</w:t>
      </w:r>
      <w:r w:rsidRPr="00D13F6F">
        <w:rPr>
          <w:rFonts w:ascii="Arial" w:hAnsi="Arial" w:cs="Arial"/>
          <w:sz w:val="24"/>
          <w:szCs w:val="24"/>
        </w:rPr>
        <w:t>mawiający przekaże plac budowy w ciągu 7 dni od dnia podpisania umowy z Wykonawcą.</w:t>
      </w:r>
    </w:p>
    <w:p w:rsidR="00D13F6F" w:rsidRDefault="00D13F6F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Zamawiający wymaga ustanowienia kierownika budowy posiadającego uprawnienia budowlane do kierowania robotami budowlanymi w specjalności </w:t>
      </w:r>
      <w:r w:rsidR="001A01C3">
        <w:rPr>
          <w:rFonts w:ascii="Arial" w:hAnsi="Arial" w:cs="Arial"/>
          <w:sz w:val="24"/>
          <w:szCs w:val="24"/>
        </w:rPr>
        <w:br/>
      </w:r>
      <w:r w:rsidR="0019289B">
        <w:rPr>
          <w:rFonts w:ascii="Arial" w:hAnsi="Arial" w:cs="Arial"/>
          <w:sz w:val="24"/>
          <w:szCs w:val="24"/>
        </w:rPr>
        <w:t>konstrukcyjno-budowlanej</w:t>
      </w:r>
      <w:r w:rsidRPr="00D13F6F">
        <w:rPr>
          <w:rFonts w:ascii="Arial" w:hAnsi="Arial" w:cs="Arial"/>
          <w:sz w:val="24"/>
          <w:szCs w:val="24"/>
        </w:rPr>
        <w:t xml:space="preserve"> bez ograniczeń, w rozumieniu ustawy z dnia 7 lipca 1994 </w:t>
      </w:r>
      <w:r w:rsidRPr="00D13F6F">
        <w:rPr>
          <w:rFonts w:ascii="Arial" w:hAnsi="Arial" w:cs="Arial"/>
          <w:sz w:val="24"/>
          <w:szCs w:val="24"/>
        </w:rPr>
        <w:lastRenderedPageBreak/>
        <w:t>r. Prawo budowlane (Dz.U. z 202</w:t>
      </w:r>
      <w:r>
        <w:rPr>
          <w:rFonts w:ascii="Arial" w:hAnsi="Arial" w:cs="Arial"/>
          <w:sz w:val="24"/>
          <w:szCs w:val="24"/>
        </w:rPr>
        <w:t>3</w:t>
      </w:r>
      <w:r w:rsidRPr="00D13F6F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682</w:t>
      </w:r>
      <w:r w:rsidRPr="00D13F6F">
        <w:rPr>
          <w:rFonts w:ascii="Arial" w:hAnsi="Arial" w:cs="Arial"/>
          <w:sz w:val="24"/>
          <w:szCs w:val="24"/>
        </w:rPr>
        <w:t xml:space="preserve"> z późn. zm.) oraz Rozporządzenia Ministra Inwestycji i Rozwoju z dnia 29 kwietnia 2019 r. w sprawie przygotowania zawodowego do wykonywania samodzielnych funkcji technicznych w budownictwie (Dz.U. z 2019 r. poz. 831) legitymującego się doświadczeniem zawodowym na stanowisku kierownika budowy w tym doświadczeniem w nadzorowaniu lub kierowaniu robotami przy budowie</w:t>
      </w:r>
      <w:r w:rsidR="0019289B">
        <w:rPr>
          <w:rFonts w:ascii="Arial" w:hAnsi="Arial" w:cs="Arial"/>
          <w:sz w:val="24"/>
          <w:szCs w:val="24"/>
        </w:rPr>
        <w:t xml:space="preserve"> co najmniej jednego obiektu o konstrukcji drewnianej</w:t>
      </w:r>
      <w:r w:rsidRPr="00D13F6F">
        <w:rPr>
          <w:rFonts w:ascii="Arial" w:hAnsi="Arial" w:cs="Arial"/>
          <w:sz w:val="24"/>
          <w:szCs w:val="24"/>
        </w:rPr>
        <w:t>.</w:t>
      </w:r>
    </w:p>
    <w:p w:rsidR="0019289B" w:rsidRDefault="0019289B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84786" w:rsidRPr="00D13F6F" w:rsidRDefault="00C84786" w:rsidP="005664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sporządzi kompletną dokumentację powykonawczą</w:t>
      </w:r>
      <w:r w:rsidR="00566409">
        <w:rPr>
          <w:rFonts w:ascii="Arial" w:hAnsi="Arial" w:cs="Arial"/>
          <w:sz w:val="24"/>
          <w:szCs w:val="24"/>
        </w:rPr>
        <w:t>.</w:t>
      </w:r>
    </w:p>
    <w:p w:rsidR="00916490" w:rsidRPr="00D13F6F" w:rsidRDefault="00916490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E590E" w:rsidRPr="00D13F6F" w:rsidRDefault="007A6EDC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Kody </w:t>
      </w:r>
      <w:r w:rsidR="00CE590E" w:rsidRPr="00D13F6F">
        <w:rPr>
          <w:rFonts w:ascii="Arial" w:hAnsi="Arial" w:cs="Arial"/>
          <w:sz w:val="24"/>
          <w:szCs w:val="24"/>
        </w:rPr>
        <w:t>CPV</w:t>
      </w:r>
      <w:r w:rsidRPr="00D13F6F">
        <w:rPr>
          <w:rFonts w:ascii="Arial" w:hAnsi="Arial" w:cs="Arial"/>
          <w:sz w:val="24"/>
          <w:szCs w:val="24"/>
        </w:rPr>
        <w:t xml:space="preserve"> – wspólnego słownika zamówień</w:t>
      </w:r>
      <w:r w:rsidR="00CE590E" w:rsidRPr="00D13F6F">
        <w:rPr>
          <w:rFonts w:ascii="Arial" w:hAnsi="Arial" w:cs="Arial"/>
          <w:sz w:val="24"/>
          <w:szCs w:val="24"/>
        </w:rPr>
        <w:t>:</w:t>
      </w:r>
    </w:p>
    <w:p w:rsidR="00AD56E5" w:rsidRPr="00D13F6F" w:rsidRDefault="00AD56E5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- </w:t>
      </w:r>
      <w:r w:rsidR="001A01C3">
        <w:rPr>
          <w:rFonts w:ascii="Arial" w:hAnsi="Arial" w:cs="Arial"/>
          <w:sz w:val="24"/>
          <w:szCs w:val="24"/>
        </w:rPr>
        <w:t>34928210-3Wiaty drewniane</w:t>
      </w:r>
      <w:r w:rsidRPr="00D13F6F">
        <w:rPr>
          <w:rFonts w:ascii="Arial" w:hAnsi="Arial" w:cs="Arial"/>
          <w:sz w:val="24"/>
          <w:szCs w:val="24"/>
        </w:rPr>
        <w:t>,</w:t>
      </w:r>
    </w:p>
    <w:p w:rsidR="003636AA" w:rsidRPr="00D13F6F" w:rsidRDefault="00AD56E5" w:rsidP="001A01C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- 45233</w:t>
      </w:r>
      <w:r w:rsidR="001A01C3">
        <w:rPr>
          <w:rFonts w:ascii="Arial" w:hAnsi="Arial" w:cs="Arial"/>
          <w:sz w:val="24"/>
          <w:szCs w:val="24"/>
        </w:rPr>
        <w:t>250</w:t>
      </w:r>
      <w:r w:rsidRPr="00D13F6F">
        <w:rPr>
          <w:rFonts w:ascii="Arial" w:hAnsi="Arial" w:cs="Arial"/>
          <w:sz w:val="24"/>
          <w:szCs w:val="24"/>
        </w:rPr>
        <w:t xml:space="preserve">-6 </w:t>
      </w:r>
      <w:r w:rsidR="001A01C3">
        <w:rPr>
          <w:rFonts w:ascii="Arial" w:hAnsi="Arial" w:cs="Arial"/>
          <w:sz w:val="24"/>
          <w:szCs w:val="24"/>
        </w:rPr>
        <w:t>Roboty w  zakresie nawierzchni, z wyjątkiem dróg</w:t>
      </w:r>
      <w:r w:rsidR="00A00D0B" w:rsidRPr="00D13F6F">
        <w:rPr>
          <w:rFonts w:ascii="Arial" w:hAnsi="Arial" w:cs="Arial"/>
          <w:sz w:val="24"/>
          <w:szCs w:val="24"/>
        </w:rPr>
        <w:t>.</w:t>
      </w:r>
    </w:p>
    <w:sectPr w:rsidR="003636AA" w:rsidRPr="00D13F6F" w:rsidSect="003604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6EA" w:rsidRDefault="00CD56EA" w:rsidP="00C84786">
      <w:pPr>
        <w:spacing w:after="0" w:line="240" w:lineRule="auto"/>
      </w:pPr>
      <w:r>
        <w:separator/>
      </w:r>
    </w:p>
  </w:endnote>
  <w:endnote w:type="continuationSeparator" w:id="1">
    <w:p w:rsidR="00CD56EA" w:rsidRDefault="00CD56EA" w:rsidP="00C8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440081"/>
      <w:docPartObj>
        <w:docPartGallery w:val="Page Numbers (Bottom of Page)"/>
        <w:docPartUnique/>
      </w:docPartObj>
    </w:sdtPr>
    <w:sdtContent>
      <w:p w:rsidR="00C84786" w:rsidRDefault="00F04835">
        <w:pPr>
          <w:pStyle w:val="Stopka"/>
          <w:jc w:val="center"/>
        </w:pPr>
        <w:r>
          <w:fldChar w:fldCharType="begin"/>
        </w:r>
        <w:r w:rsidR="00C84786">
          <w:instrText>PAGE   \* MERGEFORMAT</w:instrText>
        </w:r>
        <w:r>
          <w:fldChar w:fldCharType="separate"/>
        </w:r>
        <w:r w:rsidR="000D72F8">
          <w:rPr>
            <w:noProof/>
          </w:rPr>
          <w:t>2</w:t>
        </w:r>
        <w:r>
          <w:fldChar w:fldCharType="end"/>
        </w:r>
      </w:p>
    </w:sdtContent>
  </w:sdt>
  <w:p w:rsidR="00C84786" w:rsidRDefault="00C847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6EA" w:rsidRDefault="00CD56EA" w:rsidP="00C84786">
      <w:pPr>
        <w:spacing w:after="0" w:line="240" w:lineRule="auto"/>
      </w:pPr>
      <w:r>
        <w:separator/>
      </w:r>
    </w:p>
  </w:footnote>
  <w:footnote w:type="continuationSeparator" w:id="1">
    <w:p w:rsidR="00CD56EA" w:rsidRDefault="00CD56EA" w:rsidP="00C84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566F"/>
    <w:multiLevelType w:val="hybridMultilevel"/>
    <w:tmpl w:val="4FC0CC12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0FFF622C"/>
    <w:multiLevelType w:val="hybridMultilevel"/>
    <w:tmpl w:val="00306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D34C2E"/>
    <w:multiLevelType w:val="hybridMultilevel"/>
    <w:tmpl w:val="83ACD974"/>
    <w:lvl w:ilvl="0" w:tplc="0C58E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A80413"/>
    <w:multiLevelType w:val="hybridMultilevel"/>
    <w:tmpl w:val="CD7EF81C"/>
    <w:lvl w:ilvl="0" w:tplc="0C58E3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211C7C"/>
    <w:multiLevelType w:val="hybridMultilevel"/>
    <w:tmpl w:val="CAF00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A14E3F"/>
    <w:multiLevelType w:val="hybridMultilevel"/>
    <w:tmpl w:val="F4BEC0E6"/>
    <w:lvl w:ilvl="0" w:tplc="8AAA3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890C24"/>
    <w:multiLevelType w:val="hybridMultilevel"/>
    <w:tmpl w:val="3D566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163AE"/>
    <w:multiLevelType w:val="hybridMultilevel"/>
    <w:tmpl w:val="9CC6CF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9833C5"/>
    <w:multiLevelType w:val="hybridMultilevel"/>
    <w:tmpl w:val="9298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E8686D"/>
    <w:multiLevelType w:val="hybridMultilevel"/>
    <w:tmpl w:val="E4703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D66F96"/>
    <w:multiLevelType w:val="hybridMultilevel"/>
    <w:tmpl w:val="5C4E72A0"/>
    <w:lvl w:ilvl="0" w:tplc="0C58E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B121B"/>
    <w:multiLevelType w:val="hybridMultilevel"/>
    <w:tmpl w:val="811A33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5610CE"/>
    <w:multiLevelType w:val="hybridMultilevel"/>
    <w:tmpl w:val="A2AAF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142E5C"/>
    <w:multiLevelType w:val="hybridMultilevel"/>
    <w:tmpl w:val="9AD08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038FB"/>
    <w:multiLevelType w:val="hybridMultilevel"/>
    <w:tmpl w:val="BB100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14"/>
  </w:num>
  <w:num w:numId="8">
    <w:abstractNumId w:val="2"/>
  </w:num>
  <w:num w:numId="9">
    <w:abstractNumId w:val="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0"/>
  </w:num>
  <w:num w:numId="15">
    <w:abstractNumId w:val="1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70D"/>
    <w:rsid w:val="00003B7C"/>
    <w:rsid w:val="000045B7"/>
    <w:rsid w:val="00006E1D"/>
    <w:rsid w:val="000233C5"/>
    <w:rsid w:val="00031B34"/>
    <w:rsid w:val="00055074"/>
    <w:rsid w:val="000563C4"/>
    <w:rsid w:val="00061BD4"/>
    <w:rsid w:val="000646BD"/>
    <w:rsid w:val="00086068"/>
    <w:rsid w:val="0009034E"/>
    <w:rsid w:val="00091452"/>
    <w:rsid w:val="0009784E"/>
    <w:rsid w:val="000A40D4"/>
    <w:rsid w:val="000B15B8"/>
    <w:rsid w:val="000C04ED"/>
    <w:rsid w:val="000C55D2"/>
    <w:rsid w:val="000D22E3"/>
    <w:rsid w:val="000D72F8"/>
    <w:rsid w:val="000E25A5"/>
    <w:rsid w:val="000E305E"/>
    <w:rsid w:val="00107808"/>
    <w:rsid w:val="0012174A"/>
    <w:rsid w:val="00133E2C"/>
    <w:rsid w:val="00154A5C"/>
    <w:rsid w:val="00157E99"/>
    <w:rsid w:val="00161FA9"/>
    <w:rsid w:val="001852F8"/>
    <w:rsid w:val="00187D7B"/>
    <w:rsid w:val="0019289B"/>
    <w:rsid w:val="001A01C3"/>
    <w:rsid w:val="001B094A"/>
    <w:rsid w:val="001C2EAF"/>
    <w:rsid w:val="00213735"/>
    <w:rsid w:val="00213A35"/>
    <w:rsid w:val="00227185"/>
    <w:rsid w:val="0022797E"/>
    <w:rsid w:val="00227D8B"/>
    <w:rsid w:val="00250CF0"/>
    <w:rsid w:val="00252272"/>
    <w:rsid w:val="00255B2B"/>
    <w:rsid w:val="00264EF7"/>
    <w:rsid w:val="00271D19"/>
    <w:rsid w:val="002842D7"/>
    <w:rsid w:val="002A4120"/>
    <w:rsid w:val="002C0956"/>
    <w:rsid w:val="002C5713"/>
    <w:rsid w:val="002E3C06"/>
    <w:rsid w:val="002F18DB"/>
    <w:rsid w:val="00315A05"/>
    <w:rsid w:val="003322C1"/>
    <w:rsid w:val="003376EC"/>
    <w:rsid w:val="00343C84"/>
    <w:rsid w:val="00354541"/>
    <w:rsid w:val="00355D65"/>
    <w:rsid w:val="003577CF"/>
    <w:rsid w:val="003604B3"/>
    <w:rsid w:val="003636AA"/>
    <w:rsid w:val="00366E5C"/>
    <w:rsid w:val="00366FAC"/>
    <w:rsid w:val="0037770D"/>
    <w:rsid w:val="0038113E"/>
    <w:rsid w:val="00386054"/>
    <w:rsid w:val="003E3349"/>
    <w:rsid w:val="003E4CD3"/>
    <w:rsid w:val="003F009D"/>
    <w:rsid w:val="00400A94"/>
    <w:rsid w:val="0040598E"/>
    <w:rsid w:val="004269DC"/>
    <w:rsid w:val="00430BE3"/>
    <w:rsid w:val="004351CA"/>
    <w:rsid w:val="00450E41"/>
    <w:rsid w:val="00454B95"/>
    <w:rsid w:val="00454FCE"/>
    <w:rsid w:val="004765CD"/>
    <w:rsid w:val="00492B6F"/>
    <w:rsid w:val="004B2A74"/>
    <w:rsid w:val="004B74A9"/>
    <w:rsid w:val="004C1141"/>
    <w:rsid w:val="004D7F05"/>
    <w:rsid w:val="004E76C0"/>
    <w:rsid w:val="004F397E"/>
    <w:rsid w:val="004F5DA1"/>
    <w:rsid w:val="004F7AAE"/>
    <w:rsid w:val="005256D7"/>
    <w:rsid w:val="00566409"/>
    <w:rsid w:val="00581CD7"/>
    <w:rsid w:val="00583221"/>
    <w:rsid w:val="00583EB4"/>
    <w:rsid w:val="00586DC3"/>
    <w:rsid w:val="005B32EF"/>
    <w:rsid w:val="005D4526"/>
    <w:rsid w:val="005E5F13"/>
    <w:rsid w:val="005F3F3B"/>
    <w:rsid w:val="0060174A"/>
    <w:rsid w:val="006169C7"/>
    <w:rsid w:val="00645351"/>
    <w:rsid w:val="0065724C"/>
    <w:rsid w:val="006768FB"/>
    <w:rsid w:val="00690739"/>
    <w:rsid w:val="006A2E64"/>
    <w:rsid w:val="006A7E29"/>
    <w:rsid w:val="006C4D25"/>
    <w:rsid w:val="006D62A2"/>
    <w:rsid w:val="0071615F"/>
    <w:rsid w:val="00744564"/>
    <w:rsid w:val="007852F1"/>
    <w:rsid w:val="00787A70"/>
    <w:rsid w:val="00791131"/>
    <w:rsid w:val="007A6EDC"/>
    <w:rsid w:val="007D24FB"/>
    <w:rsid w:val="007D575D"/>
    <w:rsid w:val="007E1FB1"/>
    <w:rsid w:val="007E2B6B"/>
    <w:rsid w:val="007F0C9B"/>
    <w:rsid w:val="00806385"/>
    <w:rsid w:val="0081564F"/>
    <w:rsid w:val="00815C1F"/>
    <w:rsid w:val="008535C9"/>
    <w:rsid w:val="00853630"/>
    <w:rsid w:val="00863D1C"/>
    <w:rsid w:val="00867E24"/>
    <w:rsid w:val="008B27A6"/>
    <w:rsid w:val="008B37CB"/>
    <w:rsid w:val="008D12D0"/>
    <w:rsid w:val="008E434A"/>
    <w:rsid w:val="008F4A59"/>
    <w:rsid w:val="009058EF"/>
    <w:rsid w:val="00916490"/>
    <w:rsid w:val="009308D7"/>
    <w:rsid w:val="00931F6D"/>
    <w:rsid w:val="0093275F"/>
    <w:rsid w:val="009409D4"/>
    <w:rsid w:val="009430EB"/>
    <w:rsid w:val="00974C04"/>
    <w:rsid w:val="00981159"/>
    <w:rsid w:val="009815E8"/>
    <w:rsid w:val="00990E49"/>
    <w:rsid w:val="009C5A1A"/>
    <w:rsid w:val="009D5E8B"/>
    <w:rsid w:val="009D6409"/>
    <w:rsid w:val="009F14D6"/>
    <w:rsid w:val="009F150C"/>
    <w:rsid w:val="009F4BC0"/>
    <w:rsid w:val="00A00D0B"/>
    <w:rsid w:val="00A02BA4"/>
    <w:rsid w:val="00A57F19"/>
    <w:rsid w:val="00A66A48"/>
    <w:rsid w:val="00A735C4"/>
    <w:rsid w:val="00AB33B1"/>
    <w:rsid w:val="00AB6B38"/>
    <w:rsid w:val="00AB7FC0"/>
    <w:rsid w:val="00AC0965"/>
    <w:rsid w:val="00AC1C24"/>
    <w:rsid w:val="00AD56E5"/>
    <w:rsid w:val="00AE7B04"/>
    <w:rsid w:val="00B469AE"/>
    <w:rsid w:val="00B5596D"/>
    <w:rsid w:val="00B564A8"/>
    <w:rsid w:val="00B72224"/>
    <w:rsid w:val="00BA0EB7"/>
    <w:rsid w:val="00BA143E"/>
    <w:rsid w:val="00BD0635"/>
    <w:rsid w:val="00BE5F0F"/>
    <w:rsid w:val="00C14A3E"/>
    <w:rsid w:val="00C73533"/>
    <w:rsid w:val="00C84786"/>
    <w:rsid w:val="00C94961"/>
    <w:rsid w:val="00CB7CBD"/>
    <w:rsid w:val="00CC06E7"/>
    <w:rsid w:val="00CC1BCD"/>
    <w:rsid w:val="00CC656A"/>
    <w:rsid w:val="00CD4D0A"/>
    <w:rsid w:val="00CD56EA"/>
    <w:rsid w:val="00CE590E"/>
    <w:rsid w:val="00CF4B4A"/>
    <w:rsid w:val="00D022F0"/>
    <w:rsid w:val="00D04961"/>
    <w:rsid w:val="00D05890"/>
    <w:rsid w:val="00D06104"/>
    <w:rsid w:val="00D13F6F"/>
    <w:rsid w:val="00D22D0B"/>
    <w:rsid w:val="00D4311B"/>
    <w:rsid w:val="00D53FF2"/>
    <w:rsid w:val="00D60F4A"/>
    <w:rsid w:val="00D71763"/>
    <w:rsid w:val="00D824B1"/>
    <w:rsid w:val="00DB1C8A"/>
    <w:rsid w:val="00DB3D9D"/>
    <w:rsid w:val="00DB4429"/>
    <w:rsid w:val="00DC3160"/>
    <w:rsid w:val="00DC35D8"/>
    <w:rsid w:val="00DD025C"/>
    <w:rsid w:val="00DE4FA6"/>
    <w:rsid w:val="00DF21C1"/>
    <w:rsid w:val="00E2469E"/>
    <w:rsid w:val="00E250A5"/>
    <w:rsid w:val="00E26B9C"/>
    <w:rsid w:val="00E42784"/>
    <w:rsid w:val="00E45C58"/>
    <w:rsid w:val="00E467AB"/>
    <w:rsid w:val="00E47162"/>
    <w:rsid w:val="00E638BC"/>
    <w:rsid w:val="00EB68AC"/>
    <w:rsid w:val="00EC1915"/>
    <w:rsid w:val="00EC1F85"/>
    <w:rsid w:val="00EC590E"/>
    <w:rsid w:val="00EE5ABE"/>
    <w:rsid w:val="00EE6CE8"/>
    <w:rsid w:val="00EF27C8"/>
    <w:rsid w:val="00F03A2D"/>
    <w:rsid w:val="00F04835"/>
    <w:rsid w:val="00F16FFB"/>
    <w:rsid w:val="00F1761B"/>
    <w:rsid w:val="00F36771"/>
    <w:rsid w:val="00F374B8"/>
    <w:rsid w:val="00F61B2B"/>
    <w:rsid w:val="00F844D9"/>
    <w:rsid w:val="00FA5D17"/>
    <w:rsid w:val="00FB38BC"/>
    <w:rsid w:val="00FD064B"/>
    <w:rsid w:val="00FD440D"/>
    <w:rsid w:val="00FD5751"/>
    <w:rsid w:val="00FD5978"/>
    <w:rsid w:val="00FF0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4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770D"/>
    <w:pPr>
      <w:ind w:left="720"/>
      <w:contextualSpacing/>
    </w:pPr>
  </w:style>
  <w:style w:type="paragraph" w:customStyle="1" w:styleId="Default">
    <w:name w:val="Default"/>
    <w:rsid w:val="00CE5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3636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8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786"/>
  </w:style>
  <w:style w:type="paragraph" w:styleId="Stopka">
    <w:name w:val="footer"/>
    <w:basedOn w:val="Normalny"/>
    <w:link w:val="StopkaZnak"/>
    <w:uiPriority w:val="99"/>
    <w:unhideWhenUsed/>
    <w:rsid w:val="00C8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8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Koprowicz</dc:creator>
  <cp:keywords/>
  <dc:description/>
  <cp:lastModifiedBy>Andżelika Pieńkowska</cp:lastModifiedBy>
  <cp:revision>8</cp:revision>
  <cp:lastPrinted>2024-02-19T10:32:00Z</cp:lastPrinted>
  <dcterms:created xsi:type="dcterms:W3CDTF">2024-04-02T09:40:00Z</dcterms:created>
  <dcterms:modified xsi:type="dcterms:W3CDTF">2024-04-12T09:47:00Z</dcterms:modified>
</cp:coreProperties>
</file>